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67342037"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C27637">
        <w:rPr>
          <w:rFonts w:asciiTheme="minorHAnsi" w:hAnsiTheme="minorHAnsi"/>
        </w:rPr>
        <w:t>19</w:t>
      </w:r>
      <w:r w:rsidR="00DE3C6F">
        <w:rPr>
          <w:rFonts w:asciiTheme="minorHAnsi" w:hAnsiTheme="minorHAnsi"/>
        </w:rPr>
        <w:t>-</w:t>
      </w:r>
      <w:r w:rsidR="00F51D6D">
        <w:rPr>
          <w:rFonts w:asciiTheme="minorHAnsi" w:hAnsiTheme="minorHAnsi"/>
        </w:rPr>
        <w:t>0</w:t>
      </w:r>
      <w:r w:rsidR="00417B25" w:rsidRPr="00417B25">
        <w:rPr>
          <w:rFonts w:asciiTheme="minorHAnsi" w:hAnsiTheme="minorHAnsi"/>
        </w:rPr>
        <w:t>6</w:t>
      </w:r>
      <w:r w:rsidR="00DE3C6F">
        <w:rPr>
          <w:rFonts w:asciiTheme="minorHAnsi" w:hAnsiTheme="minorHAnsi"/>
        </w:rPr>
        <w:t>-202</w:t>
      </w:r>
      <w:r w:rsidR="00F51D6D">
        <w:rPr>
          <w:rFonts w:asciiTheme="minorHAnsi" w:hAnsiTheme="minorHAnsi"/>
        </w:rPr>
        <w:t>5</w:t>
      </w:r>
    </w:p>
    <w:p w14:paraId="5066FC60" w14:textId="44D78AB7" w:rsidR="00DC7095" w:rsidRPr="00417B25"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417B25" w:rsidRPr="00417B25">
        <w:rPr>
          <w:rFonts w:asciiTheme="minorHAnsi" w:hAnsiTheme="minorHAnsi"/>
        </w:rPr>
        <w:t>4</w:t>
      </w:r>
      <w:r w:rsidR="00C27637">
        <w:rPr>
          <w:rFonts w:asciiTheme="minorHAnsi" w:hAnsiTheme="minorHAnsi"/>
        </w:rPr>
        <w:t>72</w:t>
      </w:r>
      <w:r w:rsidR="0003234A">
        <w:rPr>
          <w:rFonts w:asciiTheme="minorHAnsi" w:hAnsiTheme="minorHAnsi"/>
        </w:rPr>
        <w:t>/</w:t>
      </w:r>
      <w:r w:rsidR="00C27637">
        <w:rPr>
          <w:rFonts w:asciiTheme="minorHAnsi" w:hAnsiTheme="minorHAnsi"/>
        </w:rPr>
        <w:t>3925</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17BE09BB"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68ABD098" w14:textId="55763CE6" w:rsidR="00DC7095" w:rsidRPr="00DC7095" w:rsidRDefault="00DC7095" w:rsidP="00417B25">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C27637">
        <w:rPr>
          <w:rFonts w:asciiTheme="minorHAnsi" w:hAnsiTheme="minorHAnsi" w:cstheme="minorHAnsi"/>
          <w:b/>
          <w:bCs/>
        </w:rPr>
        <w:t xml:space="preserve">επισκευή συστημάτων πυρανίχνευσης  στην Ολυμπιακή εγκατάσταση Παιανίας </w:t>
      </w:r>
      <w:r w:rsidR="00945686">
        <w:rPr>
          <w:rFonts w:asciiTheme="minorHAnsi" w:hAnsiTheme="minorHAnsi" w:cstheme="minorHAnsi"/>
          <w:b/>
          <w:bCs/>
        </w:rPr>
        <w:t>,</w:t>
      </w:r>
      <w:r w:rsidR="00B46F21">
        <w:rPr>
          <w:rFonts w:asciiTheme="minorHAnsi" w:hAnsiTheme="minorHAnsi" w:cstheme="minorHAnsi"/>
          <w:b/>
          <w:bCs/>
        </w:rPr>
        <w:t xml:space="preserve"> </w:t>
      </w:r>
      <w:r w:rsidR="00A508CB" w:rsidRPr="00A508CB">
        <w:rPr>
          <w:rFonts w:asciiTheme="minorHAnsi" w:hAnsiTheme="minorHAnsi" w:cstheme="minorHAnsi"/>
          <w:b/>
          <w:bCs/>
        </w:rPr>
        <w:t xml:space="preserve"> </w:t>
      </w:r>
      <w:bookmarkEnd w:id="7"/>
      <w:bookmarkEnd w:id="3"/>
      <w:bookmarkEnd w:id="4"/>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C27637">
        <w:rPr>
          <w:rFonts w:asciiTheme="minorHAnsi" w:hAnsiTheme="minorHAnsi" w:cstheme="minorHAnsi"/>
          <w:b/>
          <w:bCs/>
        </w:rPr>
        <w:t>2</w:t>
      </w:r>
      <w:r w:rsidR="00A21C9E">
        <w:rPr>
          <w:rFonts w:asciiTheme="minorHAnsi" w:hAnsiTheme="minorHAnsi" w:cstheme="minorHAnsi"/>
          <w:b/>
          <w:bCs/>
        </w:rPr>
        <w:t>.</w:t>
      </w:r>
      <w:r w:rsidR="00C27637">
        <w:rPr>
          <w:rFonts w:asciiTheme="minorHAnsi" w:hAnsiTheme="minorHAnsi" w:cstheme="minorHAnsi"/>
          <w:b/>
          <w:bCs/>
        </w:rPr>
        <w:t>150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7F1EC9">
        <w:rPr>
          <w:rFonts w:asciiTheme="minorHAnsi" w:hAnsiTheme="minorHAnsi" w:cstheme="minorHAnsi"/>
        </w:rPr>
        <w:t xml:space="preserve"> Η-Μ  Εγκαταστάσεων </w:t>
      </w:r>
      <w:bookmarkStart w:id="8"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8"/>
      <w:r w:rsidRPr="00DC7095">
        <w:rPr>
          <w:rFonts w:asciiTheme="minorHAnsi" w:hAnsiTheme="minorHAnsi" w:cstheme="minorHAnsi"/>
        </w:rPr>
        <w:t>(εισηγ.</w:t>
      </w:r>
      <w:r w:rsidR="00C27637">
        <w:rPr>
          <w:rFonts w:asciiTheme="minorHAnsi" w:hAnsiTheme="minorHAnsi" w:cstheme="minorHAnsi"/>
        </w:rPr>
        <w:t>3925</w:t>
      </w:r>
      <w:r w:rsidRPr="00E538DA">
        <w:rPr>
          <w:rFonts w:asciiTheme="minorHAnsi" w:hAnsiTheme="minorHAnsi" w:cstheme="minorHAnsi"/>
          <w:b/>
          <w:bCs/>
        </w:rPr>
        <w:t>/</w:t>
      </w:r>
      <w:r w:rsidR="00C27637">
        <w:rPr>
          <w:rFonts w:asciiTheme="minorHAnsi" w:hAnsiTheme="minorHAnsi" w:cstheme="minorHAnsi"/>
          <w:b/>
          <w:bCs/>
        </w:rPr>
        <w:t>22</w:t>
      </w:r>
      <w:r w:rsidRPr="00757BAD">
        <w:rPr>
          <w:rFonts w:asciiTheme="minorHAnsi" w:hAnsiTheme="minorHAnsi" w:cstheme="minorHAnsi"/>
          <w:b/>
          <w:bCs/>
        </w:rPr>
        <w:t>-</w:t>
      </w:r>
      <w:r w:rsidR="007F1EC9">
        <w:rPr>
          <w:rFonts w:asciiTheme="minorHAnsi" w:hAnsiTheme="minorHAnsi" w:cstheme="minorHAnsi"/>
          <w:b/>
          <w:bCs/>
        </w:rPr>
        <w:t>05</w:t>
      </w:r>
      <w:r w:rsidRPr="00DC7095">
        <w:rPr>
          <w:rFonts w:asciiTheme="minorHAnsi" w:hAnsiTheme="minorHAnsi" w:cstheme="minorHAnsi"/>
          <w:b/>
          <w:bCs/>
        </w:rPr>
        <w:t>-2</w:t>
      </w:r>
      <w:r w:rsidR="007F1EC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4E36F79E"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00945686">
        <w:rPr>
          <w:rFonts w:asciiTheme="minorHAnsi" w:hAnsiTheme="minorHAnsi" w:cstheme="minorHAnsi"/>
          <w:sz w:val="22"/>
          <w:szCs w:val="22"/>
        </w:rPr>
        <w:t xml:space="preserve"> την </w:t>
      </w:r>
      <w:r w:rsidR="00F17C37">
        <w:rPr>
          <w:rFonts w:asciiTheme="minorHAnsi" w:hAnsiTheme="minorHAnsi" w:cstheme="minorHAnsi"/>
          <w:sz w:val="22"/>
          <w:szCs w:val="22"/>
        </w:rPr>
        <w:t>προμήθεια</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7C91B54A" w14:textId="77777777" w:rsidR="00C27637" w:rsidRPr="00C27637" w:rsidRDefault="00155540" w:rsidP="00C27637">
      <w:pPr>
        <w:pStyle w:val="Default"/>
        <w:ind w:left="567" w:right="744"/>
        <w:rPr>
          <w:rFonts w:asciiTheme="minorHAnsi" w:hAnsiTheme="minorHAnsi" w:cstheme="minorHAnsi"/>
          <w:b/>
          <w:bCs/>
        </w:rPr>
      </w:pPr>
      <w:bookmarkStart w:id="9" w:name="_Hlk178669617"/>
      <w:r>
        <w:rPr>
          <w:rFonts w:asciiTheme="minorHAnsi" w:hAnsiTheme="minorHAnsi" w:cstheme="minorHAnsi"/>
          <w:b/>
          <w:bCs/>
        </w:rPr>
        <w:t xml:space="preserve"> </w:t>
      </w:r>
      <w:r w:rsidR="00417B25" w:rsidRPr="00417B25">
        <w:rPr>
          <w:rFonts w:asciiTheme="minorHAnsi" w:hAnsiTheme="minorHAnsi" w:cstheme="minorHAnsi"/>
          <w:b/>
          <w:bCs/>
        </w:rPr>
        <w:t xml:space="preserve"> </w:t>
      </w:r>
      <w:r w:rsidR="00C27637" w:rsidRPr="00C27637">
        <w:rPr>
          <w:rFonts w:asciiTheme="minorHAnsi" w:hAnsiTheme="minorHAnsi" w:cstheme="minorHAnsi"/>
          <w:b/>
          <w:bCs/>
        </w:rPr>
        <w:t>Επισκευή συστημάτων πυρανίχνευσης στην Ολυμπιακή Εγκατάσταση Παιανίας.</w:t>
      </w:r>
    </w:p>
    <w:p w14:paraId="7CE4D708" w14:textId="77777777" w:rsidR="00C27637" w:rsidRPr="00C27637" w:rsidRDefault="00C27637" w:rsidP="00C27637">
      <w:pPr>
        <w:pStyle w:val="Default"/>
        <w:ind w:left="567" w:right="744"/>
        <w:rPr>
          <w:rFonts w:asciiTheme="minorHAnsi" w:hAnsiTheme="minorHAnsi" w:cstheme="minorHAnsi"/>
          <w:b/>
          <w:bCs/>
        </w:rPr>
      </w:pPr>
      <w:r w:rsidRPr="00C27637">
        <w:rPr>
          <w:rFonts w:asciiTheme="minorHAnsi" w:hAnsiTheme="minorHAnsi" w:cstheme="minorHAnsi"/>
          <w:b/>
          <w:bCs/>
        </w:rPr>
        <w:t>Περιλαμβάνει:</w:t>
      </w:r>
    </w:p>
    <w:p w14:paraId="721A578C" w14:textId="77777777" w:rsidR="00C27637" w:rsidRPr="00C27637" w:rsidRDefault="00C27637" w:rsidP="00C27637">
      <w:pPr>
        <w:pStyle w:val="Default"/>
        <w:ind w:left="567" w:right="744"/>
        <w:rPr>
          <w:rFonts w:asciiTheme="minorHAnsi" w:hAnsiTheme="minorHAnsi" w:cstheme="minorHAnsi"/>
          <w:b/>
          <w:bCs/>
        </w:rPr>
      </w:pPr>
      <w:r w:rsidRPr="00C27637">
        <w:rPr>
          <w:rFonts w:asciiTheme="minorHAnsi" w:hAnsiTheme="minorHAnsi" w:cstheme="minorHAnsi"/>
          <w:b/>
          <w:bCs/>
        </w:rPr>
        <w:t>•</w:t>
      </w:r>
      <w:r w:rsidRPr="00C27637">
        <w:rPr>
          <w:rFonts w:asciiTheme="minorHAnsi" w:hAnsiTheme="minorHAnsi" w:cstheme="minorHAnsi"/>
          <w:b/>
          <w:bCs/>
        </w:rPr>
        <w:tab/>
        <w:t>Προμήθεια και τοποθέτηση τροφοδοτικών και μπαταρίες.</w:t>
      </w:r>
    </w:p>
    <w:p w14:paraId="779D899F" w14:textId="77777777" w:rsidR="00C27637" w:rsidRPr="00C27637" w:rsidRDefault="00C27637" w:rsidP="00C27637">
      <w:pPr>
        <w:pStyle w:val="Default"/>
        <w:ind w:left="567" w:right="744"/>
        <w:rPr>
          <w:rFonts w:asciiTheme="minorHAnsi" w:hAnsiTheme="minorHAnsi" w:cstheme="minorHAnsi"/>
          <w:b/>
          <w:bCs/>
        </w:rPr>
      </w:pPr>
      <w:r w:rsidRPr="00C27637">
        <w:rPr>
          <w:rFonts w:asciiTheme="minorHAnsi" w:hAnsiTheme="minorHAnsi" w:cstheme="minorHAnsi"/>
          <w:b/>
          <w:bCs/>
        </w:rPr>
        <w:t>•</w:t>
      </w:r>
      <w:r w:rsidRPr="00C27637">
        <w:rPr>
          <w:rFonts w:asciiTheme="minorHAnsi" w:hAnsiTheme="minorHAnsi" w:cstheme="minorHAnsi"/>
          <w:b/>
          <w:bCs/>
        </w:rPr>
        <w:tab/>
        <w:t>Νέα καλωδίωση προς τα τροφοδοτικά (</w:t>
      </w:r>
      <w:proofErr w:type="spellStart"/>
      <w:r w:rsidRPr="00C27637">
        <w:rPr>
          <w:rFonts w:asciiTheme="minorHAnsi" w:hAnsiTheme="minorHAnsi" w:cstheme="minorHAnsi"/>
          <w:b/>
          <w:bCs/>
        </w:rPr>
        <w:t>κατ΄αποκοπή</w:t>
      </w:r>
      <w:proofErr w:type="spellEnd"/>
      <w:r w:rsidRPr="00C27637">
        <w:rPr>
          <w:rFonts w:asciiTheme="minorHAnsi" w:hAnsiTheme="minorHAnsi" w:cstheme="minorHAnsi"/>
          <w:b/>
          <w:bCs/>
        </w:rPr>
        <w:t>).</w:t>
      </w:r>
    </w:p>
    <w:p w14:paraId="26726B7A" w14:textId="1EA63479" w:rsidR="00C27637" w:rsidRPr="00417B25" w:rsidRDefault="00C27637" w:rsidP="00C27637">
      <w:pPr>
        <w:pStyle w:val="Default"/>
        <w:ind w:left="567" w:right="744"/>
        <w:rPr>
          <w:rFonts w:asciiTheme="minorHAnsi" w:hAnsiTheme="minorHAnsi" w:cstheme="minorHAnsi"/>
          <w:b/>
          <w:bCs/>
        </w:rPr>
      </w:pPr>
      <w:r w:rsidRPr="00C27637">
        <w:rPr>
          <w:rFonts w:asciiTheme="minorHAnsi" w:hAnsiTheme="minorHAnsi" w:cstheme="minorHAnsi"/>
          <w:b/>
          <w:bCs/>
        </w:rPr>
        <w:t>•</w:t>
      </w:r>
      <w:r w:rsidRPr="00C27637">
        <w:rPr>
          <w:rFonts w:asciiTheme="minorHAnsi" w:hAnsiTheme="minorHAnsi" w:cstheme="minorHAnsi"/>
          <w:b/>
          <w:bCs/>
        </w:rPr>
        <w:tab/>
      </w:r>
      <w:proofErr w:type="spellStart"/>
      <w:r w:rsidRPr="00C27637">
        <w:rPr>
          <w:rFonts w:asciiTheme="minorHAnsi" w:hAnsiTheme="minorHAnsi" w:cstheme="minorHAnsi"/>
          <w:b/>
          <w:bCs/>
        </w:rPr>
        <w:t>Επαναπρογραμματισμός</w:t>
      </w:r>
      <w:proofErr w:type="spellEnd"/>
      <w:r w:rsidRPr="00C27637">
        <w:rPr>
          <w:rFonts w:asciiTheme="minorHAnsi" w:hAnsiTheme="minorHAnsi" w:cstheme="minorHAnsi"/>
          <w:b/>
          <w:bCs/>
        </w:rPr>
        <w:t xml:space="preserve"> συστήματος πυρανίχνευσης </w:t>
      </w:r>
      <w:proofErr w:type="spellStart"/>
      <w:r w:rsidRPr="00C27637">
        <w:rPr>
          <w:rFonts w:asciiTheme="minorHAnsi" w:hAnsiTheme="minorHAnsi" w:cstheme="minorHAnsi"/>
          <w:b/>
          <w:bCs/>
        </w:rPr>
        <w:t>Esser</w:t>
      </w:r>
      <w:proofErr w:type="spellEnd"/>
      <w:r w:rsidRPr="00C27637">
        <w:rPr>
          <w:rFonts w:asciiTheme="minorHAnsi" w:hAnsiTheme="minorHAnsi" w:cstheme="minorHAnsi"/>
          <w:b/>
          <w:bCs/>
        </w:rPr>
        <w:t>.</w:t>
      </w:r>
    </w:p>
    <w:bookmarkEnd w:id="9"/>
    <w:p w14:paraId="0A4D801B" w14:textId="77777777" w:rsidR="00417B25" w:rsidRDefault="00417B25" w:rsidP="00417B25">
      <w:pPr>
        <w:pStyle w:val="Default"/>
        <w:ind w:left="567" w:right="744"/>
        <w:rPr>
          <w:rFonts w:ascii="Aptos" w:hAnsi="Aptos"/>
          <w:sz w:val="22"/>
          <w:szCs w:val="22"/>
          <w:lang w:eastAsia="en-US"/>
        </w:rPr>
      </w:pPr>
    </w:p>
    <w:p w14:paraId="21D0258D" w14:textId="31033B17"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53CB3C5E"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17B25">
        <w:rPr>
          <w:rFonts w:asciiTheme="minorHAnsi" w:hAnsiTheme="minorHAnsi" w:cstheme="minorHAnsi"/>
          <w:color w:val="000000"/>
          <w:sz w:val="22"/>
          <w:szCs w:val="22"/>
          <w:lang w:val="el-GR"/>
        </w:rPr>
        <w:t xml:space="preserve"> </w:t>
      </w:r>
      <w:r w:rsidR="00C27637">
        <w:rPr>
          <w:rFonts w:asciiTheme="minorHAnsi" w:hAnsiTheme="minorHAnsi" w:cstheme="minorHAnsi"/>
          <w:color w:val="000000"/>
          <w:sz w:val="22"/>
          <w:szCs w:val="22"/>
          <w:lang w:val="el-GR"/>
        </w:rPr>
        <w:t>472</w:t>
      </w:r>
      <w:r w:rsidR="00944DF9" w:rsidRPr="00745E1B">
        <w:rPr>
          <w:rFonts w:asciiTheme="minorHAnsi" w:hAnsiTheme="minorHAnsi" w:cstheme="minorHAnsi"/>
          <w:b/>
          <w:bCs/>
          <w:color w:val="000000"/>
          <w:sz w:val="22"/>
          <w:szCs w:val="22"/>
          <w:lang w:val="el-GR"/>
        </w:rPr>
        <w:t>/</w:t>
      </w:r>
      <w:r w:rsidR="00C27637">
        <w:rPr>
          <w:rFonts w:asciiTheme="minorHAnsi" w:hAnsiTheme="minorHAnsi" w:cstheme="minorHAnsi"/>
          <w:b/>
          <w:bCs/>
          <w:color w:val="000000"/>
          <w:sz w:val="22"/>
          <w:szCs w:val="22"/>
          <w:lang w:val="el-GR"/>
        </w:rPr>
        <w:t>3925</w:t>
      </w:r>
      <w:r w:rsidRPr="00745E1B">
        <w:rPr>
          <w:rFonts w:asciiTheme="minorHAnsi" w:hAnsiTheme="minorHAnsi" w:cstheme="minorHAnsi"/>
          <w:b/>
          <w:bCs/>
          <w:color w:val="000000"/>
          <w:sz w:val="22"/>
          <w:szCs w:val="22"/>
          <w:lang w:val="el-GR"/>
        </w:rPr>
        <w:t>/</w:t>
      </w:r>
      <w:r w:rsidR="00C27637">
        <w:rPr>
          <w:rFonts w:asciiTheme="minorHAnsi" w:hAnsiTheme="minorHAnsi" w:cstheme="minorHAnsi"/>
          <w:b/>
          <w:bCs/>
          <w:color w:val="000000"/>
          <w:sz w:val="22"/>
          <w:szCs w:val="22"/>
          <w:lang w:val="el-GR"/>
        </w:rPr>
        <w:t>22</w:t>
      </w:r>
      <w:r w:rsidR="00EB43EB">
        <w:rPr>
          <w:rFonts w:asciiTheme="minorHAnsi" w:hAnsiTheme="minorHAnsi" w:cstheme="minorHAnsi"/>
          <w:b/>
          <w:bCs/>
          <w:color w:val="000000"/>
          <w:sz w:val="22"/>
          <w:szCs w:val="22"/>
          <w:lang w:val="el-GR"/>
        </w:rPr>
        <w:t>-</w:t>
      </w:r>
      <w:r w:rsidR="00616FAA">
        <w:rPr>
          <w:rFonts w:asciiTheme="minorHAnsi" w:hAnsiTheme="minorHAnsi" w:cstheme="minorHAnsi"/>
          <w:b/>
          <w:bCs/>
          <w:color w:val="000000"/>
          <w:sz w:val="22"/>
          <w:szCs w:val="22"/>
          <w:lang w:val="el-GR"/>
        </w:rPr>
        <w:t>05</w:t>
      </w:r>
      <w:r w:rsidRPr="00DC7095">
        <w:rPr>
          <w:rFonts w:asciiTheme="minorHAnsi" w:hAnsiTheme="minorHAnsi" w:cstheme="minorHAnsi"/>
          <w:b/>
          <w:bCs/>
          <w:color w:val="000000"/>
          <w:sz w:val="22"/>
          <w:szCs w:val="22"/>
          <w:lang w:val="el-GR"/>
        </w:rPr>
        <w:t>-2</w:t>
      </w:r>
      <w:r w:rsidR="00616FAA">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9B35BF">
        <w:rPr>
          <w:rFonts w:asciiTheme="minorHAnsi" w:hAnsiTheme="minorHAnsi" w:cstheme="minorHAnsi"/>
          <w:color w:val="000000"/>
          <w:sz w:val="22"/>
          <w:szCs w:val="22"/>
          <w:lang w:val="el-GR"/>
        </w:rPr>
        <w:t xml:space="preserve"> </w:t>
      </w:r>
      <w:r w:rsidR="00616FAA">
        <w:rPr>
          <w:rFonts w:asciiTheme="minorHAnsi" w:hAnsiTheme="minorHAnsi" w:cstheme="minorHAnsi"/>
          <w:color w:val="000000"/>
          <w:sz w:val="22"/>
          <w:szCs w:val="22"/>
          <w:lang w:val="el-GR"/>
        </w:rPr>
        <w:t xml:space="preserve">Η-Μ Εγκαταστάσεων </w:t>
      </w:r>
      <w:r w:rsidRPr="00DC7095">
        <w:rPr>
          <w:rFonts w:asciiTheme="minorHAnsi" w:hAnsiTheme="minorHAnsi" w:cstheme="minorHAnsi"/>
          <w:color w:val="000000"/>
          <w:sz w:val="22"/>
          <w:szCs w:val="22"/>
          <w:lang w:val="el-GR"/>
        </w:rPr>
        <w:t xml:space="preserve"> του ΟΑΚΑ.</w:t>
      </w:r>
    </w:p>
    <w:p w14:paraId="09ECD8B6" w14:textId="7119050E"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C27637">
        <w:rPr>
          <w:rFonts w:asciiTheme="minorHAnsi" w:hAnsiTheme="minorHAnsi" w:cstheme="minorHAnsi"/>
          <w:b/>
          <w:bCs/>
          <w:color w:val="000000"/>
          <w:sz w:val="22"/>
          <w:szCs w:val="22"/>
          <w:lang w:val="el-GR"/>
        </w:rPr>
        <w:t>9ΚΦΑ</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C27637">
        <w:rPr>
          <w:rFonts w:asciiTheme="minorHAnsi" w:hAnsiTheme="minorHAnsi" w:cstheme="minorHAnsi"/>
          <w:b/>
          <w:bCs/>
          <w:color w:val="000000"/>
          <w:sz w:val="22"/>
          <w:szCs w:val="22"/>
          <w:lang w:val="el-GR"/>
        </w:rPr>
        <w:t>ΣΔΞ</w:t>
      </w:r>
      <w:r w:rsidR="00417B2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CD767FD"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w:t>
      </w:r>
      <w:r w:rsidR="00630DD3">
        <w:rPr>
          <w:rFonts w:asciiTheme="minorHAnsi" w:eastAsiaTheme="minorHAnsi" w:hAnsiTheme="minorHAnsi" w:cstheme="minorHAnsi"/>
        </w:rPr>
        <w:t xml:space="preserve">προμήθειας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276476">
        <w:rPr>
          <w:rFonts w:asciiTheme="minorHAnsi" w:eastAsiaTheme="minorHAnsi" w:hAnsiTheme="minorHAnsi" w:cstheme="minorHAnsi"/>
        </w:rPr>
        <w:t xml:space="preserve">δύο </w:t>
      </w:r>
      <w:r w:rsidR="00417B25">
        <w:rPr>
          <w:rFonts w:asciiTheme="minorHAnsi" w:eastAsiaTheme="minorHAnsi" w:hAnsiTheme="minorHAnsi" w:cstheme="minorHAnsi"/>
        </w:rPr>
        <w:t xml:space="preserve"> χιλιάδων </w:t>
      </w:r>
      <w:r w:rsidR="00276476">
        <w:rPr>
          <w:rFonts w:asciiTheme="minorHAnsi" w:eastAsiaTheme="minorHAnsi" w:hAnsiTheme="minorHAnsi" w:cstheme="minorHAnsi"/>
        </w:rPr>
        <w:t xml:space="preserve"> εκατό π</w:t>
      </w:r>
      <w:r w:rsidR="00417B25">
        <w:rPr>
          <w:rFonts w:asciiTheme="minorHAnsi" w:eastAsiaTheme="minorHAnsi" w:hAnsiTheme="minorHAnsi" w:cstheme="minorHAnsi"/>
        </w:rPr>
        <w:t>ε</w:t>
      </w:r>
      <w:r w:rsidR="00276476">
        <w:rPr>
          <w:rFonts w:asciiTheme="minorHAnsi" w:eastAsiaTheme="minorHAnsi" w:hAnsiTheme="minorHAnsi" w:cstheme="minorHAnsi"/>
        </w:rPr>
        <w:t xml:space="preserve">νήντα ευρώ </w:t>
      </w:r>
      <w:r w:rsidR="00417B25">
        <w:rPr>
          <w:rFonts w:asciiTheme="minorHAnsi" w:eastAsiaTheme="minorHAnsi" w:hAnsiTheme="minorHAnsi" w:cstheme="minorHAnsi"/>
        </w:rPr>
        <w:t xml:space="preserve"> </w:t>
      </w:r>
      <w:r w:rsidR="00616FA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w:t>
      </w:r>
      <w:r w:rsidR="00276476">
        <w:rPr>
          <w:rFonts w:asciiTheme="minorHAnsi" w:eastAsiaTheme="minorHAnsi" w:hAnsiTheme="minorHAnsi" w:cstheme="minorHAnsi"/>
        </w:rPr>
        <w:t>2</w:t>
      </w:r>
      <w:r w:rsidR="000C4B80">
        <w:rPr>
          <w:rFonts w:asciiTheme="minorHAnsi" w:eastAsiaTheme="minorHAnsi" w:hAnsiTheme="minorHAnsi" w:cstheme="minorHAnsi"/>
        </w:rPr>
        <w:t>.</w:t>
      </w:r>
      <w:r w:rsidR="00276476">
        <w:rPr>
          <w:rFonts w:asciiTheme="minorHAnsi" w:eastAsiaTheme="minorHAnsi" w:hAnsiTheme="minorHAnsi" w:cstheme="minorHAnsi"/>
        </w:rPr>
        <w:t>150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0" w:name="_Hlk126907287"/>
      <w:r w:rsidR="003052DB" w:rsidRPr="00FA5AE6">
        <w:rPr>
          <w:rFonts w:asciiTheme="minorHAnsi" w:eastAsiaTheme="minorHAnsi" w:hAnsiTheme="minorHAnsi" w:cstheme="minorHAnsi"/>
        </w:rPr>
        <w:t>πλέον ΦΠΑ</w:t>
      </w:r>
      <w:bookmarkEnd w:id="10"/>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779485B0"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276476">
        <w:rPr>
          <w:rFonts w:asciiTheme="minorHAnsi" w:hAnsiTheme="minorHAnsi" w:cstheme="minorHAnsi"/>
          <w:color w:val="000000"/>
          <w:sz w:val="22"/>
          <w:szCs w:val="22"/>
          <w:lang w:eastAsia="en-US"/>
        </w:rPr>
        <w:t>1</w:t>
      </w:r>
      <w:r w:rsidRPr="00F51D6D">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276476">
        <w:rPr>
          <w:rFonts w:asciiTheme="minorHAnsi" w:hAnsiTheme="minorHAnsi" w:cstheme="minorHAnsi"/>
          <w:b/>
          <w:bCs/>
          <w:color w:val="000000"/>
          <w:sz w:val="22"/>
          <w:szCs w:val="22"/>
          <w:lang w:eastAsia="en-US"/>
        </w:rPr>
        <w:t>7</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417B25">
        <w:rPr>
          <w:rFonts w:asciiTheme="minorHAnsi" w:hAnsiTheme="minorHAnsi" w:cstheme="minorHAnsi"/>
          <w:b/>
          <w:sz w:val="22"/>
          <w:szCs w:val="22"/>
        </w:rPr>
        <w:t>4</w:t>
      </w:r>
      <w:r w:rsidR="00276476">
        <w:rPr>
          <w:rFonts w:asciiTheme="minorHAnsi" w:hAnsiTheme="minorHAnsi" w:cstheme="minorHAnsi"/>
          <w:b/>
          <w:sz w:val="22"/>
          <w:szCs w:val="22"/>
        </w:rPr>
        <w:t>72</w:t>
      </w:r>
      <w:r w:rsidRPr="00DC7095">
        <w:rPr>
          <w:rFonts w:asciiTheme="minorHAnsi" w:hAnsiTheme="minorHAnsi" w:cstheme="minorHAnsi"/>
          <w:b/>
          <w:sz w:val="22"/>
          <w:szCs w:val="22"/>
        </w:rPr>
        <w:t>/</w:t>
      </w:r>
      <w:r w:rsidR="00276476">
        <w:rPr>
          <w:rFonts w:asciiTheme="minorHAnsi" w:hAnsiTheme="minorHAnsi" w:cstheme="minorHAnsi"/>
          <w:b/>
          <w:sz w:val="22"/>
          <w:szCs w:val="22"/>
        </w:rPr>
        <w:t>3925</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276476">
        <w:rPr>
          <w:rFonts w:asciiTheme="minorHAnsi" w:hAnsiTheme="minorHAnsi" w:cstheme="minorHAnsi"/>
          <w:color w:val="000000"/>
          <w:sz w:val="22"/>
          <w:szCs w:val="22"/>
          <w:lang w:eastAsia="en-US"/>
        </w:rPr>
        <w:t>2</w:t>
      </w:r>
      <w:r w:rsidR="00504A1A" w:rsidRPr="00616FAA">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276476">
        <w:rPr>
          <w:rFonts w:asciiTheme="minorHAnsi" w:hAnsiTheme="minorHAnsi" w:cstheme="minorHAnsi"/>
          <w:b/>
          <w:bCs/>
          <w:color w:val="000000"/>
          <w:sz w:val="22"/>
          <w:szCs w:val="22"/>
          <w:lang w:eastAsia="en-US"/>
        </w:rPr>
        <w:t>7</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276476">
        <w:rPr>
          <w:rFonts w:asciiTheme="minorHAnsi" w:hAnsiTheme="minorHAnsi" w:cstheme="minorHAnsi"/>
          <w:b/>
          <w:sz w:val="22"/>
          <w:szCs w:val="22"/>
        </w:rPr>
        <w:t>Τρίτη</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616FAA">
        <w:rPr>
          <w:rFonts w:asciiTheme="minorHAnsi" w:hAnsiTheme="minorHAnsi" w:cstheme="minorHAnsi"/>
          <w:b/>
          <w:sz w:val="22"/>
          <w:szCs w:val="22"/>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057CDB11"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F51D6D">
        <w:rPr>
          <w:rFonts w:asciiTheme="minorHAnsi" w:hAnsiTheme="minorHAnsi" w:cstheme="minorHAnsi"/>
          <w:color w:val="000000"/>
          <w:sz w:val="22"/>
          <w:szCs w:val="22"/>
          <w:lang w:eastAsia="en-US"/>
        </w:rPr>
        <w:t xml:space="preserve">της προμήθειας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lastRenderedPageBreak/>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7AC158E"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501661">
        <w:rPr>
          <w:rFonts w:asciiTheme="minorHAnsi" w:hAnsiTheme="minorHAnsi" w:cstheme="minorHAnsi"/>
          <w:color w:val="auto"/>
          <w:sz w:val="22"/>
          <w:szCs w:val="22"/>
          <w:lang w:val="el-GR"/>
        </w:rPr>
        <w:t xml:space="preserve">επισκευής </w:t>
      </w:r>
      <w:r w:rsidR="00EB43EB">
        <w:rPr>
          <w:rFonts w:asciiTheme="minorHAnsi" w:hAnsiTheme="minorHAnsi" w:cstheme="minorHAnsi"/>
          <w:color w:val="auto"/>
          <w:sz w:val="22"/>
          <w:szCs w:val="22"/>
          <w:lang w:val="el-GR"/>
        </w:rPr>
        <w:t xml:space="preserve">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3E2E87">
        <w:rPr>
          <w:rFonts w:asciiTheme="minorHAnsi" w:hAnsiTheme="minorHAnsi" w:cstheme="minorHAnsi"/>
          <w:color w:val="auto"/>
          <w:sz w:val="22"/>
          <w:szCs w:val="22"/>
          <w:lang w:val="el-GR"/>
        </w:rPr>
        <w:t>34762</w:t>
      </w:r>
      <w:r w:rsidR="00E3356B">
        <w:rPr>
          <w:rFonts w:asciiTheme="minorHAnsi" w:hAnsiTheme="minorHAnsi" w:cstheme="minorHAnsi"/>
          <w:color w:val="auto"/>
          <w:sz w:val="22"/>
          <w:szCs w:val="22"/>
          <w:lang w:val="el-GR"/>
        </w:rPr>
        <w:t xml:space="preserve">-210 6868450 </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616FAA">
        <w:rPr>
          <w:rFonts w:asciiTheme="minorHAnsi" w:hAnsiTheme="minorHAnsi" w:cstheme="minorHAnsi"/>
          <w:color w:val="auto"/>
          <w:sz w:val="22"/>
          <w:szCs w:val="22"/>
          <w:lang w:val="el-GR"/>
        </w:rPr>
        <w:t xml:space="preserve">Μεταξάς Γρηγόρης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C4B80"/>
    <w:rsid w:val="001140CB"/>
    <w:rsid w:val="001156EB"/>
    <w:rsid w:val="0013561A"/>
    <w:rsid w:val="00135A71"/>
    <w:rsid w:val="00147249"/>
    <w:rsid w:val="0015301E"/>
    <w:rsid w:val="00155540"/>
    <w:rsid w:val="00164E24"/>
    <w:rsid w:val="00165859"/>
    <w:rsid w:val="00170550"/>
    <w:rsid w:val="00175222"/>
    <w:rsid w:val="001877A8"/>
    <w:rsid w:val="001961A5"/>
    <w:rsid w:val="001A707D"/>
    <w:rsid w:val="001B7017"/>
    <w:rsid w:val="001D1F95"/>
    <w:rsid w:val="001E2980"/>
    <w:rsid w:val="0026082A"/>
    <w:rsid w:val="00261027"/>
    <w:rsid w:val="00276476"/>
    <w:rsid w:val="002A04F5"/>
    <w:rsid w:val="002F04BC"/>
    <w:rsid w:val="002F6646"/>
    <w:rsid w:val="00302340"/>
    <w:rsid w:val="003052DB"/>
    <w:rsid w:val="00324394"/>
    <w:rsid w:val="00346315"/>
    <w:rsid w:val="0038113D"/>
    <w:rsid w:val="003B67CD"/>
    <w:rsid w:val="003E2E87"/>
    <w:rsid w:val="00417B25"/>
    <w:rsid w:val="004373F1"/>
    <w:rsid w:val="00442418"/>
    <w:rsid w:val="00496976"/>
    <w:rsid w:val="004C7B73"/>
    <w:rsid w:val="004E0663"/>
    <w:rsid w:val="00501661"/>
    <w:rsid w:val="00504A1A"/>
    <w:rsid w:val="005346C9"/>
    <w:rsid w:val="00553A3D"/>
    <w:rsid w:val="005549E5"/>
    <w:rsid w:val="00580487"/>
    <w:rsid w:val="005B5C40"/>
    <w:rsid w:val="00615787"/>
    <w:rsid w:val="0061691B"/>
    <w:rsid w:val="00616FAA"/>
    <w:rsid w:val="00630DD3"/>
    <w:rsid w:val="00642F00"/>
    <w:rsid w:val="00657BE0"/>
    <w:rsid w:val="006E2C26"/>
    <w:rsid w:val="006F65FF"/>
    <w:rsid w:val="006F7C99"/>
    <w:rsid w:val="00745B42"/>
    <w:rsid w:val="00745E1B"/>
    <w:rsid w:val="00754B3A"/>
    <w:rsid w:val="00757BAD"/>
    <w:rsid w:val="00773AD7"/>
    <w:rsid w:val="00793308"/>
    <w:rsid w:val="007F1EC9"/>
    <w:rsid w:val="0080032F"/>
    <w:rsid w:val="008067A7"/>
    <w:rsid w:val="0083410E"/>
    <w:rsid w:val="00862CE2"/>
    <w:rsid w:val="008746BA"/>
    <w:rsid w:val="008845D2"/>
    <w:rsid w:val="008A7749"/>
    <w:rsid w:val="008B6F5F"/>
    <w:rsid w:val="008C0208"/>
    <w:rsid w:val="00932365"/>
    <w:rsid w:val="00941176"/>
    <w:rsid w:val="00944DF9"/>
    <w:rsid w:val="00945686"/>
    <w:rsid w:val="00947D9E"/>
    <w:rsid w:val="009567DA"/>
    <w:rsid w:val="00964EFC"/>
    <w:rsid w:val="0098463B"/>
    <w:rsid w:val="009B35BF"/>
    <w:rsid w:val="009E627F"/>
    <w:rsid w:val="00A159D7"/>
    <w:rsid w:val="00A21C9E"/>
    <w:rsid w:val="00A508CB"/>
    <w:rsid w:val="00A6347E"/>
    <w:rsid w:val="00A731DB"/>
    <w:rsid w:val="00A742CE"/>
    <w:rsid w:val="00AA360F"/>
    <w:rsid w:val="00AF453A"/>
    <w:rsid w:val="00B0385B"/>
    <w:rsid w:val="00B10D97"/>
    <w:rsid w:val="00B1521E"/>
    <w:rsid w:val="00B46F21"/>
    <w:rsid w:val="00BA0BCD"/>
    <w:rsid w:val="00BC1134"/>
    <w:rsid w:val="00BF107B"/>
    <w:rsid w:val="00C27637"/>
    <w:rsid w:val="00C350F2"/>
    <w:rsid w:val="00C43B10"/>
    <w:rsid w:val="00CB6646"/>
    <w:rsid w:val="00CC1664"/>
    <w:rsid w:val="00CD5546"/>
    <w:rsid w:val="00CE0DAE"/>
    <w:rsid w:val="00D527CE"/>
    <w:rsid w:val="00D556F6"/>
    <w:rsid w:val="00D66D55"/>
    <w:rsid w:val="00DA5563"/>
    <w:rsid w:val="00DC3D11"/>
    <w:rsid w:val="00DC5BD1"/>
    <w:rsid w:val="00DC7095"/>
    <w:rsid w:val="00DE3C6F"/>
    <w:rsid w:val="00E3356B"/>
    <w:rsid w:val="00E538DA"/>
    <w:rsid w:val="00E54488"/>
    <w:rsid w:val="00E63BD8"/>
    <w:rsid w:val="00E824FB"/>
    <w:rsid w:val="00E82BEB"/>
    <w:rsid w:val="00EA2183"/>
    <w:rsid w:val="00EB044A"/>
    <w:rsid w:val="00EB43EB"/>
    <w:rsid w:val="00EC48CB"/>
    <w:rsid w:val="00EE48D4"/>
    <w:rsid w:val="00EE6913"/>
    <w:rsid w:val="00F01868"/>
    <w:rsid w:val="00F0718A"/>
    <w:rsid w:val="00F17C37"/>
    <w:rsid w:val="00F2119F"/>
    <w:rsid w:val="00F50972"/>
    <w:rsid w:val="00F51D6D"/>
    <w:rsid w:val="00F83986"/>
    <w:rsid w:val="00F87C3A"/>
    <w:rsid w:val="00F90A6F"/>
    <w:rsid w:val="00F91692"/>
    <w:rsid w:val="00FA5AE6"/>
    <w:rsid w:val="00FB2745"/>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39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842</Words>
  <Characters>4547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4</cp:revision>
  <cp:lastPrinted>2024-12-06T11:18:00Z</cp:lastPrinted>
  <dcterms:created xsi:type="dcterms:W3CDTF">2025-06-19T11:20:00Z</dcterms:created>
  <dcterms:modified xsi:type="dcterms:W3CDTF">2025-06-19T11:24:00Z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